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8" w:rsidRDefault="00593F28" w:rsidP="00A4715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593F28" w:rsidRDefault="00583244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>CALIFICACIONES MÓDULO:</w:t>
      </w: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93F28" w:rsidRDefault="00583244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ATENCIÓN SANITARIA</w:t>
      </w: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593F28" w:rsidRDefault="00583244" w:rsidP="00A4715B">
      <w:pPr>
        <w:tabs>
          <w:tab w:val="center" w:pos="4252"/>
          <w:tab w:val="right" w:pos="8504"/>
        </w:tabs>
        <w:ind w:left="1" w:hanging="3"/>
        <w:rPr>
          <w:color w:val="000000"/>
          <w:szCs w:val="24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Calificaciones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con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penalización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sz w:val="28"/>
          <w:szCs w:val="28"/>
        </w:rPr>
        <w:t>las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preguntas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mal </w:t>
      </w:r>
      <w:proofErr w:type="gramStart"/>
      <w:r>
        <w:rPr>
          <w:rFonts w:ascii="Arial" w:eastAsia="Arial" w:hAnsi="Arial" w:cs="Arial"/>
          <w:sz w:val="28"/>
          <w:szCs w:val="28"/>
        </w:rPr>
        <w:t>del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test</w:t>
      </w: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  <w:szCs w:val="24"/>
        </w:rPr>
      </w:pPr>
    </w:p>
    <w:tbl>
      <w:tblPr>
        <w:tblStyle w:val="a1"/>
        <w:tblW w:w="92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8"/>
        <w:gridCol w:w="1605"/>
        <w:gridCol w:w="1860"/>
        <w:gridCol w:w="1830"/>
        <w:gridCol w:w="1946"/>
      </w:tblGrid>
      <w:tr w:rsidR="00593F28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DNI</w:t>
            </w:r>
          </w:p>
          <w:p w:rsidR="00593F28" w:rsidRDefault="00593F28" w:rsidP="00A4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PRUEBA 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PRUEBA B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NOTA MEDIA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>CALIFICACIÓN FINAL</w:t>
            </w:r>
          </w:p>
        </w:tc>
      </w:tr>
      <w:tr w:rsidR="00593F28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33.422.729 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5,084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5,09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</w:tr>
      <w:tr w:rsidR="00593F28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73504784 G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6,834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5,25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6,042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</w:tr>
      <w:tr w:rsidR="00593F28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76024680 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5,167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5,434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28" w:rsidRDefault="00583244" w:rsidP="00A4715B">
            <w:pPr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  <w:szCs w:val="24"/>
        </w:rPr>
      </w:pP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  <w:szCs w:val="24"/>
        </w:rPr>
      </w:pPr>
    </w:p>
    <w:p w:rsidR="00593F28" w:rsidRDefault="00583244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color w:val="000000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</w:rPr>
        <w:t>En Pamplona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 xml:space="preserve">,  </w:t>
      </w:r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 xml:space="preserve"> 12 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de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abr</w:t>
      </w:r>
      <w:r>
        <w:rPr>
          <w:rFonts w:ascii="Arial" w:eastAsia="Arial" w:hAnsi="Arial" w:cs="Arial"/>
          <w:sz w:val="28"/>
          <w:szCs w:val="28"/>
          <w:highlight w:val="white"/>
        </w:rPr>
        <w:t>il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de 202</w:t>
      </w:r>
      <w:r>
        <w:rPr>
          <w:rFonts w:ascii="Arial" w:eastAsia="Arial" w:hAnsi="Arial" w:cs="Arial"/>
          <w:sz w:val="28"/>
          <w:szCs w:val="28"/>
          <w:highlight w:val="white"/>
        </w:rPr>
        <w:t>2</w:t>
      </w: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sz w:val="28"/>
          <w:szCs w:val="28"/>
        </w:rPr>
      </w:pPr>
    </w:p>
    <w:p w:rsidR="00593F28" w:rsidRDefault="00583244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Profesora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>
        <w:rPr>
          <w:rFonts w:ascii="Arial" w:eastAsia="Arial" w:hAnsi="Arial" w:cs="Arial"/>
          <w:sz w:val="28"/>
          <w:szCs w:val="28"/>
        </w:rPr>
        <w:t>Garazi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Subiza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Huarte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</w:p>
    <w:p w:rsidR="00593F28" w:rsidRDefault="00593F28" w:rsidP="00A4715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sz w:val="28"/>
          <w:szCs w:val="28"/>
        </w:rPr>
      </w:pPr>
    </w:p>
    <w:p w:rsidR="00593F28" w:rsidRDefault="00593F28" w:rsidP="00593F28">
      <w:pPr>
        <w:tabs>
          <w:tab w:val="center" w:pos="4252"/>
          <w:tab w:val="right" w:pos="8504"/>
        </w:tabs>
        <w:ind w:left="1" w:hanging="3"/>
        <w:rPr>
          <w:rFonts w:ascii="Arial" w:eastAsia="Arial" w:hAnsi="Arial" w:cs="Arial"/>
          <w:sz w:val="28"/>
          <w:szCs w:val="28"/>
        </w:rPr>
      </w:pPr>
    </w:p>
    <w:sectPr w:rsidR="00593F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44" w:rsidRDefault="00583244" w:rsidP="00A4715B">
      <w:pPr>
        <w:spacing w:line="240" w:lineRule="auto"/>
        <w:ind w:left="0" w:hanging="2"/>
      </w:pPr>
      <w:r>
        <w:separator/>
      </w:r>
    </w:p>
  </w:endnote>
  <w:endnote w:type="continuationSeparator" w:id="0">
    <w:p w:rsidR="00583244" w:rsidRDefault="00583244" w:rsidP="00A471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28" w:rsidRDefault="00593F28" w:rsidP="00A471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28" w:rsidRDefault="00593F28" w:rsidP="00A4715B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44" w:rsidRDefault="00583244" w:rsidP="00A4715B">
      <w:pPr>
        <w:spacing w:line="240" w:lineRule="auto"/>
        <w:ind w:left="0" w:hanging="2"/>
      </w:pPr>
      <w:r>
        <w:separator/>
      </w:r>
    </w:p>
  </w:footnote>
  <w:footnote w:type="continuationSeparator" w:id="0">
    <w:p w:rsidR="00583244" w:rsidRDefault="00583244" w:rsidP="00A471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28" w:rsidRDefault="00593F28" w:rsidP="00A4715B">
    <w:pPr>
      <w:widowControl w:val="0"/>
      <w:spacing w:line="276" w:lineRule="auto"/>
      <w:ind w:left="1" w:hanging="3"/>
      <w:rPr>
        <w:rFonts w:ascii="Arial" w:eastAsia="Arial" w:hAnsi="Arial" w:cs="Arial"/>
        <w:sz w:val="28"/>
        <w:szCs w:val="28"/>
      </w:rPr>
    </w:pPr>
  </w:p>
  <w:tbl>
    <w:tblPr>
      <w:tblStyle w:val="a2"/>
      <w:tblW w:w="9735" w:type="dxa"/>
      <w:tblInd w:w="-105" w:type="dxa"/>
      <w:tblLayout w:type="fixed"/>
      <w:tblLook w:val="0000" w:firstRow="0" w:lastRow="0" w:firstColumn="0" w:lastColumn="0" w:noHBand="0" w:noVBand="0"/>
    </w:tblPr>
    <w:tblGrid>
      <w:gridCol w:w="2295"/>
      <w:gridCol w:w="7440"/>
    </w:tblGrid>
    <w:tr w:rsidR="00593F28">
      <w:trPr>
        <w:trHeight w:val="848"/>
      </w:trPr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93F28" w:rsidRDefault="00583244" w:rsidP="00A4715B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0" w:hanging="2"/>
            <w:rPr>
              <w:sz w:val="22"/>
              <w:szCs w:val="22"/>
            </w:rPr>
          </w:pPr>
          <w:r>
            <w:rPr>
              <w:noProof/>
              <w:lang w:val="es-ES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93F28" w:rsidRDefault="00593F28" w:rsidP="00A4715B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0" w:hanging="2"/>
            <w:rPr>
              <w:sz w:val="22"/>
              <w:szCs w:val="22"/>
            </w:rPr>
          </w:pPr>
        </w:p>
        <w:p w:rsidR="00593F28" w:rsidRDefault="00583244" w:rsidP="00A4715B">
          <w:pPr>
            <w:ind w:left="1" w:hanging="3"/>
            <w:jc w:val="both"/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PRUEBAS LIBRES PARA EL ACCESO A TITULACIONES DE TÉCNICAS- TÉCNICOS EN ATENCIÓN A PERSONAS EN SITUACIÓN DE DEPENDENCIA  (</w:t>
          </w:r>
          <w:proofErr w:type="spellStart"/>
          <w:r>
            <w:rPr>
              <w:rFonts w:ascii="Cambria" w:eastAsia="Cambria" w:hAnsi="Cambria" w:cs="Cambria"/>
              <w:b/>
              <w:sz w:val="28"/>
              <w:szCs w:val="28"/>
            </w:rPr>
            <w:t>Resolución</w:t>
          </w:r>
          <w:proofErr w:type="spellEnd"/>
          <w:r>
            <w:rPr>
              <w:rFonts w:ascii="Cambria" w:eastAsia="Cambria" w:hAnsi="Cambria" w:cs="Cambria"/>
              <w:b/>
              <w:sz w:val="28"/>
              <w:szCs w:val="28"/>
            </w:rPr>
            <w:t xml:space="preserve"> 08/2022, 8 de </w:t>
          </w:r>
          <w:proofErr w:type="spellStart"/>
          <w:r>
            <w:rPr>
              <w:rFonts w:ascii="Cambria" w:eastAsia="Cambria" w:hAnsi="Cambria" w:cs="Cambria"/>
              <w:b/>
              <w:sz w:val="28"/>
              <w:szCs w:val="28"/>
            </w:rPr>
            <w:t>enero</w:t>
          </w:r>
          <w:proofErr w:type="spellEnd"/>
          <w:r>
            <w:rPr>
              <w:rFonts w:ascii="Cambria" w:eastAsia="Cambria" w:hAnsi="Cambria" w:cs="Cambria"/>
              <w:b/>
              <w:sz w:val="28"/>
              <w:szCs w:val="28"/>
            </w:rPr>
            <w:t xml:space="preserve"> 2022)</w:t>
          </w:r>
        </w:p>
        <w:p w:rsidR="00593F28" w:rsidRDefault="00593F28" w:rsidP="00A4715B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0" w:hanging="2"/>
          </w:pPr>
        </w:p>
      </w:tc>
    </w:tr>
  </w:tbl>
  <w:p w:rsidR="00593F28" w:rsidRDefault="00593F28" w:rsidP="00A4715B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28" w:rsidRDefault="00593F28" w:rsidP="00A4715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F28"/>
    <w:rsid w:val="00583244"/>
    <w:rsid w:val="00593F28"/>
    <w:rsid w:val="00A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eastAsia="Times New Roman" w:hAnsi="Times New Roman" w:cs="Times New Roman"/>
      <w:b/>
      <w:i w:val="0"/>
      <w:strike w:val="0"/>
      <w:dstrike w:val="0"/>
      <w:color w:val="00000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b w:val="0"/>
      <w:i w:val="0"/>
      <w:strike w:val="0"/>
      <w:dstrike w:val="0"/>
      <w:color w:val="00000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basedOn w:val="Fuentedeprrafopredeter2"/>
    <w:rPr>
      <w:rFonts w:ascii="Noto Sans Symbols" w:eastAsia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basedOn w:val="Fuentedeprrafopredeter2"/>
    <w:rPr>
      <w:rFonts w:ascii="Noto Sans Symbols" w:eastAsia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Noto Sans Symbols" w:eastAsia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Nmerodepgina1">
    <w:name w:val="Número de página1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lacedeInternet">
    <w:name w:val="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</w:style>
  <w:style w:type="paragraph" w:customStyle="1" w:styleId="Ttulo20">
    <w:name w:val="Título2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Epgrafe">
    <w:name w:val="caption"/>
    <w:basedOn w:val="Normal"/>
    <w:pPr>
      <w:spacing w:before="120" w:after="120"/>
    </w:pPr>
    <w:rPr>
      <w:i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customStyle="1" w:styleId="Normal0">
    <w:name w:val="[Normal]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Cs w:val="20"/>
    </w:rPr>
  </w:style>
  <w:style w:type="paragraph" w:customStyle="1" w:styleId="WW-Cabecera">
    <w:name w:val="WW-Cabecera"/>
    <w:basedOn w:val="Normal"/>
    <w:pPr>
      <w:tabs>
        <w:tab w:val="center" w:pos="4252"/>
        <w:tab w:val="right" w:pos="8504"/>
      </w:tabs>
    </w:pPr>
  </w:style>
  <w:style w:type="paragraph" w:customStyle="1" w:styleId="Ttulo11">
    <w:name w:val="Título 11"/>
    <w:basedOn w:val="Normal"/>
    <w:next w:val="WW-Cabecera"/>
    <w:pPr>
      <w:keepNext/>
    </w:pPr>
    <w:rPr>
      <w:b/>
      <w:u w:val="single"/>
    </w:rPr>
  </w:style>
  <w:style w:type="paragraph" w:customStyle="1" w:styleId="Sangra3detindependiente1">
    <w:name w:val="Sangría 3 de t. independiente1"/>
    <w:basedOn w:val="Normal"/>
    <w:pPr>
      <w:ind w:left="426" w:firstLine="0"/>
      <w:jc w:val="both"/>
    </w:pPr>
  </w:style>
  <w:style w:type="paragraph" w:customStyle="1" w:styleId="Sangra2detindependiente1">
    <w:name w:val="Sangría 2 de t. independiente1"/>
    <w:basedOn w:val="Normal"/>
    <w:pPr>
      <w:ind w:left="1276" w:firstLine="0"/>
    </w:pPr>
  </w:style>
  <w:style w:type="paragraph" w:customStyle="1" w:styleId="Cuerpodetextoconsangra">
    <w:name w:val="Cuerpo de texto con sangría"/>
    <w:basedOn w:val="Normal"/>
    <w:pPr>
      <w:ind w:left="709" w:hanging="709"/>
    </w:pPr>
  </w:style>
  <w:style w:type="paragraph" w:customStyle="1" w:styleId="Ttulo10">
    <w:name w:val="Título1"/>
    <w:basedOn w:val="Normal"/>
    <w:next w:val="WW-Cabecera"/>
    <w:pPr>
      <w:jc w:val="center"/>
    </w:pPr>
    <w:rPr>
      <w:b/>
      <w:u w:val="single"/>
    </w:rPr>
  </w:style>
  <w:style w:type="paragraph" w:customStyle="1" w:styleId="Lista1">
    <w:name w:val="Lista1"/>
    <w:basedOn w:val="Cuerpodetexto"/>
  </w:style>
  <w:style w:type="paragraph" w:customStyle="1" w:styleId="Textoindependiente21">
    <w:name w:val="Texto independiente 21"/>
    <w:basedOn w:val="Normal"/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eastAsia="Tahoma" w:hAnsi="Tahoma" w:cs="Tahoma"/>
      <w:sz w:val="16"/>
    </w:rPr>
  </w:style>
  <w:style w:type="paragraph" w:customStyle="1" w:styleId="foral-f-parrafo-3lineas-t5-c">
    <w:name w:val="foral-f-parrafo-3lineas-t5-c"/>
    <w:basedOn w:val="Normal"/>
    <w:pPr>
      <w:spacing w:after="240"/>
    </w:pPr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  <w:pPr>
      <w:jc w:val="center"/>
    </w:pPr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eastAsia="Times New Roman" w:hAnsi="Times New Roman" w:cs="Times New Roman"/>
      <w:b/>
      <w:i w:val="0"/>
      <w:strike w:val="0"/>
      <w:dstrike w:val="0"/>
      <w:color w:val="00000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b w:val="0"/>
      <w:i w:val="0"/>
      <w:strike w:val="0"/>
      <w:dstrike w:val="0"/>
      <w:color w:val="00000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basedOn w:val="Fuentedeprrafopredeter2"/>
    <w:rPr>
      <w:rFonts w:ascii="Noto Sans Symbols" w:eastAsia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basedOn w:val="Fuentedeprrafopredeter2"/>
    <w:rPr>
      <w:rFonts w:ascii="Noto Sans Symbols" w:eastAsia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Noto Sans Symbols" w:eastAsia="Noto Sans Symbols" w:hAnsi="Noto Sans Symbols" w:cs="Noto Sans Symbol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Nmerodepgina1">
    <w:name w:val="Número de página1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lacedeInternet">
    <w:name w:val="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</w:style>
  <w:style w:type="paragraph" w:customStyle="1" w:styleId="Ttulo20">
    <w:name w:val="Título2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Epgrafe">
    <w:name w:val="caption"/>
    <w:basedOn w:val="Normal"/>
    <w:pPr>
      <w:spacing w:before="120" w:after="120"/>
    </w:pPr>
    <w:rPr>
      <w:i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customStyle="1" w:styleId="Normal0">
    <w:name w:val="[Normal]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Cs w:val="20"/>
    </w:rPr>
  </w:style>
  <w:style w:type="paragraph" w:customStyle="1" w:styleId="WW-Cabecera">
    <w:name w:val="WW-Cabecera"/>
    <w:basedOn w:val="Normal"/>
    <w:pPr>
      <w:tabs>
        <w:tab w:val="center" w:pos="4252"/>
        <w:tab w:val="right" w:pos="8504"/>
      </w:tabs>
    </w:pPr>
  </w:style>
  <w:style w:type="paragraph" w:customStyle="1" w:styleId="Ttulo11">
    <w:name w:val="Título 11"/>
    <w:basedOn w:val="Normal"/>
    <w:next w:val="WW-Cabecera"/>
    <w:pPr>
      <w:keepNext/>
    </w:pPr>
    <w:rPr>
      <w:b/>
      <w:u w:val="single"/>
    </w:rPr>
  </w:style>
  <w:style w:type="paragraph" w:customStyle="1" w:styleId="Sangra3detindependiente1">
    <w:name w:val="Sangría 3 de t. independiente1"/>
    <w:basedOn w:val="Normal"/>
    <w:pPr>
      <w:ind w:left="426" w:firstLine="0"/>
      <w:jc w:val="both"/>
    </w:pPr>
  </w:style>
  <w:style w:type="paragraph" w:customStyle="1" w:styleId="Sangra2detindependiente1">
    <w:name w:val="Sangría 2 de t. independiente1"/>
    <w:basedOn w:val="Normal"/>
    <w:pPr>
      <w:ind w:left="1276" w:firstLine="0"/>
    </w:pPr>
  </w:style>
  <w:style w:type="paragraph" w:customStyle="1" w:styleId="Cuerpodetextoconsangra">
    <w:name w:val="Cuerpo de texto con sangría"/>
    <w:basedOn w:val="Normal"/>
    <w:pPr>
      <w:ind w:left="709" w:hanging="709"/>
    </w:pPr>
  </w:style>
  <w:style w:type="paragraph" w:customStyle="1" w:styleId="Ttulo10">
    <w:name w:val="Título1"/>
    <w:basedOn w:val="Normal"/>
    <w:next w:val="WW-Cabecera"/>
    <w:pPr>
      <w:jc w:val="center"/>
    </w:pPr>
    <w:rPr>
      <w:b/>
      <w:u w:val="single"/>
    </w:rPr>
  </w:style>
  <w:style w:type="paragraph" w:customStyle="1" w:styleId="Lista1">
    <w:name w:val="Lista1"/>
    <w:basedOn w:val="Cuerpodetexto"/>
  </w:style>
  <w:style w:type="paragraph" w:customStyle="1" w:styleId="Textoindependiente21">
    <w:name w:val="Texto independiente 21"/>
    <w:basedOn w:val="Normal"/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eastAsia="Tahoma" w:hAnsi="Tahoma" w:cs="Tahoma"/>
      <w:sz w:val="16"/>
    </w:rPr>
  </w:style>
  <w:style w:type="paragraph" w:customStyle="1" w:styleId="foral-f-parrafo-3lineas-t5-c">
    <w:name w:val="foral-f-parrafo-3lineas-t5-c"/>
    <w:basedOn w:val="Normal"/>
    <w:pPr>
      <w:spacing w:after="240"/>
    </w:pPr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  <w:pPr>
      <w:jc w:val="center"/>
    </w:pPr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XuC1l6v8nM1KPeJrhUsP9SKLA==">AMUW2mWSFCccPHhXaG3EE3qu8NBqBKPgCinb2EcfqfM0ltLWypegEPQt65Qo/bdFoVyrduwGPYubbVPhNgl9PN0IlSne40RCHshgXN2y8sXa3BDKV/HGtGU=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Administrador</cp:lastModifiedBy>
  <cp:revision>2</cp:revision>
  <dcterms:created xsi:type="dcterms:W3CDTF">2022-04-12T11:10:00Z</dcterms:created>
  <dcterms:modified xsi:type="dcterms:W3CDTF">2022-04-12T11:10:00Z</dcterms:modified>
</cp:coreProperties>
</file>